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  <w:bookmarkStart w:id="0" w:name="_GoBack"/>
      <w:r w:rsidRPr="000874EA">
        <w:rPr>
          <w:rFonts w:ascii="Times New Roman" w:eastAsia="Times New Roman" w:hAnsi="Times New Roman"/>
          <w:b/>
          <w:iCs/>
          <w:sz w:val="28"/>
          <w:szCs w:val="28"/>
          <w:lang w:val="kk-KZ"/>
        </w:rPr>
        <w:t>Перспективный план</w:t>
      </w:r>
    </w:p>
    <w:bookmarkEnd w:id="0"/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iCs/>
          <w:sz w:val="28"/>
          <w:szCs w:val="28"/>
          <w:lang w:val="kk-KZ"/>
        </w:rPr>
        <w:t>Развитие коммуникативных навыков</w:t>
      </w: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iCs/>
          <w:sz w:val="28"/>
          <w:szCs w:val="28"/>
          <w:lang w:val="kk-KZ"/>
        </w:rPr>
        <w:t>Развитие речи</w:t>
      </w: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613"/>
        <w:gridCol w:w="1887"/>
      </w:tblGrid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bookmarkStart w:id="1" w:name="_Hlk167352931"/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Количество часов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,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мес.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Упражнять отчетливо произносить звуки 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Обучать умению определять местоположение звуков в слове </w:t>
            </w:r>
            <w:r w:rsidRPr="00C3729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(начало, середина, конец),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развивать фонематический слух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Обучать использовать в речи многозначные слова, слова-синонимы и антонимы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Составлять сюжетные рассказы на заданную тему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Знакомить с обычаями и традициями казахского народа, объяснять значение традиций «Асар», «Сүйінші»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6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Упражнять в умении различать предложения по интонации </w:t>
            </w:r>
            <w:r w:rsidRPr="00C3729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(повествовательные, вопросительные, восклицательные)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и употреблять их в речи.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7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Упражнять в построении монолога и вступать в диалог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8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Упражнять в составлении описательных и повествовательных рассказов по наблюдениям 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16</w:t>
            </w:r>
          </w:p>
        </w:tc>
      </w:tr>
      <w:bookmarkEnd w:id="1"/>
    </w:tbl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iCs/>
          <w:sz w:val="28"/>
          <w:szCs w:val="28"/>
          <w:lang w:val="kk-KZ"/>
        </w:rPr>
        <w:t>Художественная литература</w:t>
      </w: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613"/>
        <w:gridCol w:w="1887"/>
      </w:tblGrid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bookmarkStart w:id="2" w:name="_Hlk167359235"/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Количество часов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,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мес.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Развивать интерес к художественной литературе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Развивать у детей способность слушать художественную литературу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Знакомить с особенностями разных литературных жанров (сказка, рассказ, стихотворение). Читать наизусть стихотворения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Обучать умению составлять рассказы по картинкам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Развивать умения инсценировать художественное произведение, распределив его на роли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6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Приобщать к ораторскому искусству, искусству слова, умению произносить считалки и скороговорки, разгадывать загадки, приобщать к искусству айтыса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12</w:t>
            </w:r>
          </w:p>
        </w:tc>
      </w:tr>
      <w:bookmarkEnd w:id="2"/>
    </w:tbl>
    <w:p w:rsidR="00976781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iCs/>
          <w:sz w:val="28"/>
          <w:szCs w:val="28"/>
          <w:lang w:val="kk-KZ"/>
        </w:rPr>
        <w:t>Основы грамоты</w:t>
      </w: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613"/>
        <w:gridCol w:w="2029"/>
      </w:tblGrid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Количество часов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,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мес.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Знакомить с понятиями «звук, слог»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Знакомить с понятиями «слово, предложение»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Обучать умению делить слова на слоги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Знакомить с гласными звуками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Знакомить с согласными звуками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6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Обучать умению проводить звуковой анализ слов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7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Подготовка руки к письму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8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Штриховать, раскрашивать, обводить готовые рисунки, не выходя за контуры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Рисовать элементарные узоры </w:t>
            </w:r>
            <w:r w:rsidRPr="00C37295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(ритмическое изображение отдельных элементов)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16</w:t>
            </w:r>
          </w:p>
        </w:tc>
      </w:tr>
    </w:tbl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iCs/>
          <w:sz w:val="28"/>
          <w:szCs w:val="28"/>
          <w:lang w:val="kk-KZ"/>
        </w:rPr>
        <w:t>Развитие познавательных и интеллектуальных навыков</w:t>
      </w: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iCs/>
          <w:sz w:val="28"/>
          <w:szCs w:val="28"/>
          <w:lang w:val="kk-KZ"/>
        </w:rPr>
        <w:t>Основы математики</w:t>
      </w: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613"/>
        <w:gridCol w:w="1887"/>
      </w:tblGrid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Количество часов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,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мес.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Упражнять в прямом и обратном счете в пределах 10-ти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Знакомить со значением слова «один» </w:t>
            </w:r>
            <w:r w:rsidRPr="00C3729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(одна, одно),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установление соотношения между двумя множествами: «меньше», «больше»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Определять длину, высоту, ширину предметов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Сравнивать предметы по различным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признакам </w:t>
            </w:r>
            <w:r w:rsidRPr="00C3729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(цвет, форма, размер)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Упражнять в умении различать и правильно называть геометрические фигуры </w:t>
            </w:r>
            <w:r w:rsidRPr="00C3729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(круг, овал, треугольник, квадрат, прямоугольник)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и тела </w:t>
            </w:r>
            <w:r w:rsidRPr="00C3729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(шар, куб, цилиндр)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6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Закреплять умение располагать предметы в пространстве </w:t>
            </w:r>
            <w:r w:rsidRPr="00C3729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(слева, справа, вверху, внизу)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7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Знакомить с месяцами года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8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Обучать умению определять временные последовательности смены суток </w:t>
            </w:r>
            <w:r w:rsidRPr="00C3729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(«вчера», «сегодня», «завтра»)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16</w:t>
            </w:r>
          </w:p>
        </w:tc>
      </w:tr>
    </w:tbl>
    <w:p w:rsidR="00976781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iCs/>
          <w:sz w:val="28"/>
          <w:szCs w:val="28"/>
          <w:lang w:val="kk-KZ"/>
        </w:rPr>
        <w:lastRenderedPageBreak/>
        <w:t>Развитие творческих навыков, исследовательской деятельности детей</w:t>
      </w: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iCs/>
          <w:sz w:val="28"/>
          <w:szCs w:val="28"/>
          <w:lang w:val="kk-KZ"/>
        </w:rPr>
        <w:t>Рисование, лепка, аппликация</w:t>
      </w: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613"/>
        <w:gridCol w:w="1887"/>
      </w:tblGrid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Количество часов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,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мес.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Рисовать различными изобразительными средствами «Мой город (село, аул)»: карандаши, акварели, цветные мелки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Упражнять в способах лепки, передавать пропорции, научить работать в команде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1</w:t>
            </w:r>
          </w:p>
        </w:tc>
      </w:tr>
      <w:tr w:rsidR="00976781" w:rsidRPr="000874EA" w:rsidTr="00B62FC1">
        <w:tc>
          <w:tcPr>
            <w:tcW w:w="531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7613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8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4</w:t>
            </w:r>
          </w:p>
        </w:tc>
      </w:tr>
    </w:tbl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sz w:val="28"/>
          <w:szCs w:val="28"/>
          <w:lang w:val="kk-KZ"/>
        </w:rPr>
        <w:t>Формирование социально-эмоциональных навыков</w:t>
      </w: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sz w:val="28"/>
          <w:szCs w:val="28"/>
          <w:lang w:val="kk-KZ"/>
        </w:rPr>
        <w:t>Ознакомление с окружающим миром</w:t>
      </w:r>
    </w:p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7617"/>
        <w:gridCol w:w="2029"/>
      </w:tblGrid>
      <w:tr w:rsidR="00976781" w:rsidRPr="000874EA" w:rsidTr="00B62FC1">
        <w:tc>
          <w:tcPr>
            <w:tcW w:w="527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617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Количество часов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 xml:space="preserve">, </w:t>
            </w: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 мес.</w:t>
            </w:r>
          </w:p>
        </w:tc>
      </w:tr>
      <w:tr w:rsidR="00976781" w:rsidRPr="000874EA" w:rsidTr="00B62FC1">
        <w:tc>
          <w:tcPr>
            <w:tcW w:w="527" w:type="dxa"/>
          </w:tcPr>
          <w:p w:rsidR="00976781" w:rsidRPr="00C37295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C37295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7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Совершенствовать понятия о родственных связях </w:t>
            </w:r>
            <w:r w:rsidRPr="00C3729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(дедушка, бабушка, близкие родственники),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знать свою родословную. Дружная семья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</w:t>
            </w:r>
          </w:p>
        </w:tc>
      </w:tr>
      <w:tr w:rsidR="00976781" w:rsidRPr="000874EA" w:rsidTr="00B62FC1">
        <w:tc>
          <w:tcPr>
            <w:tcW w:w="527" w:type="dxa"/>
          </w:tcPr>
          <w:p w:rsidR="00976781" w:rsidRPr="00C37295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C37295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7617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Предметы - помошники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27" w:type="dxa"/>
          </w:tcPr>
          <w:p w:rsidR="00976781" w:rsidRPr="00C37295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C37295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7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Знакомить с миром природы </w:t>
            </w:r>
            <w:r w:rsidRPr="00C3729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  <w:t>(растения, животные и птицы)</w:t>
            </w: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. Профессии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3</w:t>
            </w:r>
          </w:p>
        </w:tc>
      </w:tr>
      <w:tr w:rsidR="00976781" w:rsidRPr="000874EA" w:rsidTr="00B62FC1">
        <w:tc>
          <w:tcPr>
            <w:tcW w:w="527" w:type="dxa"/>
          </w:tcPr>
          <w:p w:rsidR="00976781" w:rsidRPr="00C37295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C37295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7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Знакомить с правилами дорожного движения. Транспорт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27" w:type="dxa"/>
          </w:tcPr>
          <w:p w:rsidR="00976781" w:rsidRPr="00C37295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C37295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7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Расширить знания о родной стране, символике страны, государственных и народных праздниках 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27" w:type="dxa"/>
          </w:tcPr>
          <w:p w:rsidR="00976781" w:rsidRPr="00C37295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C37295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6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7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Закрепить знания о городах и селах республики, их достопримечательностях, особенностях жизни села и города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c>
          <w:tcPr>
            <w:tcW w:w="527" w:type="dxa"/>
          </w:tcPr>
          <w:p w:rsidR="00976781" w:rsidRPr="00C37295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  <w:r w:rsidRPr="00C37295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7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7617" w:type="dxa"/>
          </w:tcPr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Знакомить с правилами безоспасного поведения дома, </w:t>
            </w:r>
          </w:p>
          <w:p w:rsidR="00976781" w:rsidRPr="000874EA" w:rsidRDefault="00976781" w:rsidP="00B62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в общественных местах, природе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</w:p>
        </w:tc>
      </w:tr>
      <w:tr w:rsidR="00976781" w:rsidRPr="000874EA" w:rsidTr="00B62FC1">
        <w:trPr>
          <w:trHeight w:val="311"/>
        </w:trPr>
        <w:tc>
          <w:tcPr>
            <w:tcW w:w="527" w:type="dxa"/>
          </w:tcPr>
          <w:p w:rsidR="00976781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</w:p>
          <w:p w:rsidR="00976781" w:rsidRPr="00C37295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7617" w:type="dxa"/>
          </w:tcPr>
          <w:p w:rsidR="00976781" w:rsidRPr="000874EA" w:rsidRDefault="00976781" w:rsidP="00B62FC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029" w:type="dxa"/>
          </w:tcPr>
          <w:p w:rsidR="00976781" w:rsidRPr="000874EA" w:rsidRDefault="00976781" w:rsidP="00B6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/>
              </w:rPr>
              <w:t>16</w:t>
            </w:r>
          </w:p>
        </w:tc>
      </w:tr>
    </w:tbl>
    <w:p w:rsidR="00976781" w:rsidRPr="000874EA" w:rsidRDefault="00976781" w:rsidP="00976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kk-KZ"/>
        </w:rPr>
      </w:pPr>
    </w:p>
    <w:p w:rsidR="00976781" w:rsidRDefault="00976781" w:rsidP="00976781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976781" w:rsidRDefault="00976781" w:rsidP="00976781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976781" w:rsidRDefault="00976781" w:rsidP="00976781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976781" w:rsidRDefault="00976781" w:rsidP="00976781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976781" w:rsidRPr="000874EA" w:rsidRDefault="00976781" w:rsidP="00976781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10E8D" w:rsidRDefault="00610E8D"/>
    <w:sectPr w:rsidR="0061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81"/>
    <w:rsid w:val="00610E8D"/>
    <w:rsid w:val="009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3EEAD-7CFB-4353-882B-010B2E3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2024-06-18T06:26:00Z</dcterms:created>
  <dcterms:modified xsi:type="dcterms:W3CDTF">2024-06-18T06:26:00Z</dcterms:modified>
</cp:coreProperties>
</file>